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6E" w:rsidRPr="00D45F8A" w:rsidRDefault="00D36FF6">
      <w:pPr>
        <w:rPr>
          <w:rFonts w:cstheme="minorHAnsi"/>
          <w:b/>
          <w:i/>
          <w:sz w:val="24"/>
          <w:szCs w:val="24"/>
        </w:rPr>
      </w:pPr>
      <w:r w:rsidRPr="00D45F8A">
        <w:rPr>
          <w:rFonts w:cstheme="minorHAnsi"/>
          <w:b/>
          <w:i/>
          <w:sz w:val="24"/>
          <w:szCs w:val="24"/>
        </w:rPr>
        <w:t xml:space="preserve">OCHRANA OSOBNÝCH ÚDAJOV / GDPR </w:t>
      </w:r>
      <w:proofErr w:type="gramStart"/>
      <w:r w:rsidRPr="00D45F8A">
        <w:rPr>
          <w:rFonts w:cstheme="minorHAnsi"/>
          <w:b/>
          <w:i/>
          <w:sz w:val="24"/>
          <w:szCs w:val="24"/>
        </w:rPr>
        <w:t>( General</w:t>
      </w:r>
      <w:proofErr w:type="gramEnd"/>
      <w:r w:rsidRPr="00D45F8A">
        <w:rPr>
          <w:rFonts w:cstheme="minorHAnsi"/>
          <w:b/>
          <w:i/>
          <w:sz w:val="24"/>
          <w:szCs w:val="24"/>
        </w:rPr>
        <w:t xml:space="preserve">  Data  Protection  Regulation ) </w:t>
      </w:r>
    </w:p>
    <w:p w:rsidR="00D36FF6" w:rsidRDefault="00D36FF6"/>
    <w:p w:rsidR="00D36FF6" w:rsidRPr="00FA3CAE" w:rsidRDefault="00D36FF6">
      <w:pPr>
        <w:pBdr>
          <w:bottom w:val="single" w:sz="6" w:space="1" w:color="auto"/>
        </w:pBdr>
        <w:rPr>
          <w:rFonts w:cstheme="minorHAnsi"/>
          <w:sz w:val="24"/>
          <w:szCs w:val="20"/>
        </w:rPr>
      </w:pPr>
      <w:proofErr w:type="gramStart"/>
      <w:r w:rsidRPr="00FA3CAE">
        <w:rPr>
          <w:rFonts w:cstheme="minorHAnsi"/>
          <w:sz w:val="24"/>
          <w:szCs w:val="20"/>
        </w:rPr>
        <w:t>je</w:t>
      </w:r>
      <w:proofErr w:type="gramEnd"/>
      <w:r w:rsidRPr="00FA3CAE">
        <w:rPr>
          <w:rFonts w:cstheme="minorHAnsi"/>
          <w:sz w:val="24"/>
          <w:szCs w:val="20"/>
        </w:rPr>
        <w:t xml:space="preserve"> v </w:t>
      </w:r>
      <w:proofErr w:type="spellStart"/>
      <w:r w:rsidRPr="00FA3CAE">
        <w:rPr>
          <w:rFonts w:cstheme="minorHAnsi"/>
          <w:sz w:val="24"/>
          <w:szCs w:val="20"/>
        </w:rPr>
        <w:t>spoločnosti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="00473685" w:rsidRPr="00FA3CAE">
        <w:rPr>
          <w:rFonts w:cstheme="minorHAnsi"/>
          <w:b/>
          <w:sz w:val="24"/>
          <w:szCs w:val="20"/>
        </w:rPr>
        <w:t>NAMEX,s.r.o</w:t>
      </w:r>
      <w:proofErr w:type="spellEnd"/>
      <w:r w:rsidR="00473685" w:rsidRPr="00FA3CAE">
        <w:rPr>
          <w:rFonts w:cstheme="minorHAnsi"/>
          <w:b/>
          <w:sz w:val="24"/>
          <w:szCs w:val="20"/>
        </w:rPr>
        <w:t>.</w:t>
      </w:r>
      <w:r w:rsidRPr="00FA3CAE">
        <w:rPr>
          <w:rFonts w:cstheme="minorHAnsi"/>
          <w:sz w:val="24"/>
          <w:szCs w:val="20"/>
        </w:rPr>
        <w:t xml:space="preserve"> ( </w:t>
      </w:r>
      <w:proofErr w:type="spellStart"/>
      <w:r w:rsidRPr="00FA3CAE">
        <w:rPr>
          <w:rFonts w:cstheme="minorHAnsi"/>
          <w:sz w:val="24"/>
          <w:szCs w:val="20"/>
        </w:rPr>
        <w:t>ďalej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len</w:t>
      </w:r>
      <w:proofErr w:type="spellEnd"/>
      <w:r w:rsidRPr="00FA3CAE">
        <w:rPr>
          <w:rFonts w:cstheme="minorHAnsi"/>
          <w:sz w:val="24"/>
          <w:szCs w:val="20"/>
        </w:rPr>
        <w:t xml:space="preserve">  – </w:t>
      </w:r>
      <w:r w:rsidRPr="00FA3CAE">
        <w:rPr>
          <w:rFonts w:cstheme="minorHAnsi"/>
          <w:b/>
          <w:sz w:val="24"/>
          <w:szCs w:val="20"/>
        </w:rPr>
        <w:t>“</w:t>
      </w:r>
      <w:r w:rsidR="00473685" w:rsidRPr="00FA3CAE">
        <w:rPr>
          <w:rFonts w:cstheme="minorHAnsi"/>
          <w:b/>
          <w:sz w:val="24"/>
          <w:szCs w:val="20"/>
        </w:rPr>
        <w:t>NAMEX”</w:t>
      </w:r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alebo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r w:rsidRPr="00FA3CAE">
        <w:rPr>
          <w:rFonts w:cstheme="minorHAnsi"/>
          <w:b/>
          <w:sz w:val="24"/>
          <w:szCs w:val="20"/>
        </w:rPr>
        <w:t>“</w:t>
      </w:r>
      <w:proofErr w:type="spellStart"/>
      <w:r w:rsidRPr="00FA3CAE">
        <w:rPr>
          <w:rFonts w:cstheme="minorHAnsi"/>
          <w:b/>
          <w:sz w:val="24"/>
          <w:szCs w:val="20"/>
        </w:rPr>
        <w:t>prevádzkovateľ</w:t>
      </w:r>
      <w:proofErr w:type="spellEnd"/>
      <w:r w:rsidRPr="00FA3CAE">
        <w:rPr>
          <w:rFonts w:cstheme="minorHAnsi"/>
          <w:b/>
          <w:sz w:val="24"/>
          <w:szCs w:val="20"/>
        </w:rPr>
        <w:t>”</w:t>
      </w:r>
      <w:r w:rsidRPr="00FA3CAE">
        <w:rPr>
          <w:rFonts w:cstheme="minorHAnsi"/>
          <w:sz w:val="24"/>
          <w:szCs w:val="20"/>
        </w:rPr>
        <w:t xml:space="preserve"> ) </w:t>
      </w:r>
      <w:proofErr w:type="spellStart"/>
      <w:r w:rsidRPr="00FA3CAE">
        <w:rPr>
          <w:rFonts w:cstheme="minorHAnsi"/>
          <w:sz w:val="24"/>
          <w:szCs w:val="20"/>
        </w:rPr>
        <w:t>zabezpečená</w:t>
      </w:r>
      <w:proofErr w:type="spellEnd"/>
      <w:r w:rsidRPr="00FA3CAE">
        <w:rPr>
          <w:rFonts w:cstheme="minorHAnsi"/>
          <w:sz w:val="24"/>
          <w:szCs w:val="20"/>
        </w:rPr>
        <w:t xml:space="preserve"> v </w:t>
      </w:r>
      <w:proofErr w:type="spellStart"/>
      <w:r w:rsidRPr="00FA3CAE">
        <w:rPr>
          <w:rFonts w:cstheme="minorHAnsi"/>
          <w:sz w:val="24"/>
          <w:szCs w:val="20"/>
        </w:rPr>
        <w:t>súlade</w:t>
      </w:r>
      <w:proofErr w:type="spellEnd"/>
      <w:r w:rsidRPr="00FA3CAE">
        <w:rPr>
          <w:rFonts w:cstheme="minorHAnsi"/>
          <w:sz w:val="24"/>
          <w:szCs w:val="20"/>
        </w:rPr>
        <w:t xml:space="preserve"> s </w:t>
      </w:r>
      <w:proofErr w:type="spellStart"/>
      <w:r w:rsidRPr="00FA3CAE">
        <w:rPr>
          <w:rFonts w:cstheme="minorHAnsi"/>
          <w:sz w:val="24"/>
          <w:szCs w:val="20"/>
        </w:rPr>
        <w:t>požiadavkami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Nariadenia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Európskeho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parlamentu</w:t>
      </w:r>
      <w:proofErr w:type="spellEnd"/>
      <w:r w:rsidRPr="00FA3CAE">
        <w:rPr>
          <w:rFonts w:cstheme="minorHAnsi"/>
          <w:sz w:val="24"/>
          <w:szCs w:val="20"/>
        </w:rPr>
        <w:t xml:space="preserve"> a </w:t>
      </w:r>
      <w:proofErr w:type="spellStart"/>
      <w:r w:rsidRPr="00FA3CAE">
        <w:rPr>
          <w:rFonts w:cstheme="minorHAnsi"/>
          <w:sz w:val="24"/>
          <w:szCs w:val="20"/>
        </w:rPr>
        <w:t>Rady</w:t>
      </w:r>
      <w:proofErr w:type="spellEnd"/>
      <w:r w:rsidRPr="00FA3CAE">
        <w:rPr>
          <w:rFonts w:cstheme="minorHAnsi"/>
          <w:sz w:val="24"/>
          <w:szCs w:val="20"/>
        </w:rPr>
        <w:t xml:space="preserve"> (EÚ) 2016/679 z 27. </w:t>
      </w:r>
      <w:proofErr w:type="spellStart"/>
      <w:r w:rsidRPr="00FA3CAE">
        <w:rPr>
          <w:rFonts w:cstheme="minorHAnsi"/>
          <w:sz w:val="24"/>
          <w:szCs w:val="20"/>
        </w:rPr>
        <w:t>Apr</w:t>
      </w:r>
      <w:r w:rsidR="006E0F7E" w:rsidRPr="00FA3CAE">
        <w:rPr>
          <w:rFonts w:cstheme="minorHAnsi"/>
          <w:sz w:val="24"/>
          <w:szCs w:val="20"/>
        </w:rPr>
        <w:t>í</w:t>
      </w:r>
      <w:r w:rsidRPr="00FA3CAE">
        <w:rPr>
          <w:rFonts w:cstheme="minorHAnsi"/>
          <w:sz w:val="24"/>
          <w:szCs w:val="20"/>
        </w:rPr>
        <w:t>la</w:t>
      </w:r>
      <w:proofErr w:type="spellEnd"/>
      <w:r w:rsidRPr="00FA3CAE">
        <w:rPr>
          <w:rFonts w:cstheme="minorHAnsi"/>
          <w:sz w:val="24"/>
          <w:szCs w:val="20"/>
        </w:rPr>
        <w:t xml:space="preserve"> 2016 o </w:t>
      </w:r>
      <w:proofErr w:type="spellStart"/>
      <w:r w:rsidRPr="00FA3CAE">
        <w:rPr>
          <w:rFonts w:cstheme="minorHAnsi"/>
          <w:sz w:val="24"/>
          <w:szCs w:val="20"/>
        </w:rPr>
        <w:t>ochrane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fyzických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osôb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pri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spracúvaní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proofErr w:type="gram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  a</w:t>
      </w:r>
      <w:proofErr w:type="gramEnd"/>
      <w:r w:rsidRPr="00FA3CAE">
        <w:rPr>
          <w:rFonts w:cstheme="minorHAnsi"/>
          <w:sz w:val="24"/>
          <w:szCs w:val="20"/>
        </w:rPr>
        <w:t xml:space="preserve"> o </w:t>
      </w:r>
      <w:proofErr w:type="spellStart"/>
      <w:r w:rsidRPr="00FA3CAE">
        <w:rPr>
          <w:rFonts w:cstheme="minorHAnsi"/>
          <w:sz w:val="24"/>
          <w:szCs w:val="20"/>
        </w:rPr>
        <w:t>voľnom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pohybe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takýchto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ktorým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ruší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smernica</w:t>
      </w:r>
      <w:proofErr w:type="spellEnd"/>
      <w:r w:rsidRPr="00FA3CAE">
        <w:rPr>
          <w:rFonts w:cstheme="minorHAnsi"/>
          <w:sz w:val="24"/>
          <w:szCs w:val="20"/>
        </w:rPr>
        <w:t xml:space="preserve"> 95/46/ES (</w:t>
      </w:r>
      <w:proofErr w:type="spellStart"/>
      <w:r w:rsidRPr="00FA3CAE">
        <w:rPr>
          <w:rFonts w:cstheme="minorHAnsi"/>
          <w:sz w:val="24"/>
          <w:szCs w:val="20"/>
        </w:rPr>
        <w:t>všeobecné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nariadenie</w:t>
      </w:r>
      <w:proofErr w:type="spellEnd"/>
      <w:r w:rsidRPr="00FA3CAE">
        <w:rPr>
          <w:rFonts w:cstheme="minorHAnsi"/>
          <w:sz w:val="24"/>
          <w:szCs w:val="20"/>
        </w:rPr>
        <w:t xml:space="preserve"> o </w:t>
      </w:r>
      <w:proofErr w:type="spellStart"/>
      <w:r w:rsidRPr="00FA3CAE">
        <w:rPr>
          <w:rFonts w:cstheme="minorHAnsi"/>
          <w:sz w:val="24"/>
          <w:szCs w:val="20"/>
        </w:rPr>
        <w:t>ochrane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) a </w:t>
      </w:r>
      <w:proofErr w:type="spellStart"/>
      <w:r w:rsidRPr="00FA3CAE">
        <w:rPr>
          <w:rFonts w:cstheme="minorHAnsi"/>
          <w:sz w:val="24"/>
          <w:szCs w:val="20"/>
        </w:rPr>
        <w:t>zákona</w:t>
      </w:r>
      <w:proofErr w:type="spellEnd"/>
      <w:r w:rsidRPr="00FA3CAE">
        <w:rPr>
          <w:rFonts w:cstheme="minorHAnsi"/>
          <w:sz w:val="24"/>
          <w:szCs w:val="20"/>
        </w:rPr>
        <w:t xml:space="preserve"> č. 18/2018 </w:t>
      </w:r>
      <w:proofErr w:type="spellStart"/>
      <w:r w:rsidRPr="00FA3CAE">
        <w:rPr>
          <w:rFonts w:cstheme="minorHAnsi"/>
          <w:sz w:val="24"/>
          <w:szCs w:val="20"/>
        </w:rPr>
        <w:t>Z.z</w:t>
      </w:r>
      <w:proofErr w:type="spellEnd"/>
      <w:r w:rsidRPr="00FA3CAE">
        <w:rPr>
          <w:rFonts w:cstheme="minorHAnsi"/>
          <w:sz w:val="24"/>
          <w:szCs w:val="20"/>
        </w:rPr>
        <w:t xml:space="preserve">. o </w:t>
      </w:r>
      <w:proofErr w:type="spellStart"/>
      <w:r w:rsidRPr="00FA3CAE">
        <w:rPr>
          <w:rFonts w:cstheme="minorHAnsi"/>
          <w:sz w:val="24"/>
          <w:szCs w:val="20"/>
        </w:rPr>
        <w:t>ochrane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 a o </w:t>
      </w:r>
      <w:proofErr w:type="spellStart"/>
      <w:r w:rsidRPr="00FA3CAE">
        <w:rPr>
          <w:rFonts w:cstheme="minorHAnsi"/>
          <w:sz w:val="24"/>
          <w:szCs w:val="20"/>
        </w:rPr>
        <w:t>zene</w:t>
      </w:r>
      <w:proofErr w:type="spellEnd"/>
      <w:r w:rsidRPr="00FA3CAE">
        <w:rPr>
          <w:rFonts w:cstheme="minorHAnsi"/>
          <w:sz w:val="24"/>
          <w:szCs w:val="20"/>
        </w:rPr>
        <w:t xml:space="preserve"> a </w:t>
      </w:r>
      <w:proofErr w:type="spellStart"/>
      <w:r w:rsidRPr="00FA3CAE">
        <w:rPr>
          <w:rFonts w:cstheme="minorHAnsi"/>
          <w:sz w:val="24"/>
          <w:szCs w:val="20"/>
        </w:rPr>
        <w:t>doplnení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niektorých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zákonov</w:t>
      </w:r>
      <w:proofErr w:type="spellEnd"/>
      <w:r w:rsidRPr="00FA3CAE">
        <w:rPr>
          <w:rFonts w:cstheme="minorHAnsi"/>
          <w:sz w:val="24"/>
          <w:szCs w:val="20"/>
        </w:rPr>
        <w:t xml:space="preserve"> (</w:t>
      </w:r>
      <w:proofErr w:type="spellStart"/>
      <w:r w:rsidRPr="00FA3CAE">
        <w:rPr>
          <w:rFonts w:cstheme="minorHAnsi"/>
          <w:sz w:val="24"/>
          <w:szCs w:val="20"/>
        </w:rPr>
        <w:t>ďalej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aj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len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r w:rsidRPr="00FA3CAE">
        <w:rPr>
          <w:rFonts w:cstheme="minorHAnsi"/>
          <w:b/>
          <w:sz w:val="24"/>
          <w:szCs w:val="20"/>
        </w:rPr>
        <w:t>“</w:t>
      </w:r>
      <w:proofErr w:type="spellStart"/>
      <w:r w:rsidRPr="00FA3CAE">
        <w:rPr>
          <w:rFonts w:cstheme="minorHAnsi"/>
          <w:b/>
          <w:sz w:val="24"/>
          <w:szCs w:val="20"/>
        </w:rPr>
        <w:t>Zákon</w:t>
      </w:r>
      <w:proofErr w:type="spellEnd"/>
      <w:r w:rsidRPr="00FA3CAE">
        <w:rPr>
          <w:rFonts w:cstheme="minorHAnsi"/>
          <w:b/>
          <w:sz w:val="24"/>
          <w:szCs w:val="20"/>
        </w:rPr>
        <w:t>”</w:t>
      </w:r>
      <w:r w:rsidRPr="00FA3CAE">
        <w:rPr>
          <w:rFonts w:cstheme="minorHAnsi"/>
          <w:sz w:val="24"/>
          <w:szCs w:val="20"/>
        </w:rPr>
        <w:t>).</w:t>
      </w:r>
    </w:p>
    <w:p w:rsidR="00BF43DB" w:rsidRPr="00D45F8A" w:rsidRDefault="00BF43DB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BF43DB" w:rsidRPr="00D45F8A" w:rsidRDefault="00BF43DB">
      <w:pPr>
        <w:rPr>
          <w:rFonts w:cstheme="minorHAnsi"/>
          <w:sz w:val="20"/>
          <w:szCs w:val="20"/>
        </w:rPr>
      </w:pPr>
    </w:p>
    <w:p w:rsidR="00BF43DB" w:rsidRPr="00FA3CAE" w:rsidRDefault="00EA192B">
      <w:pPr>
        <w:rPr>
          <w:rFonts w:cstheme="minorHAnsi"/>
          <w:b/>
          <w:i/>
          <w:sz w:val="24"/>
          <w:szCs w:val="20"/>
          <w:u w:val="single"/>
        </w:rPr>
      </w:pPr>
      <w:r w:rsidRPr="00FA3CAE">
        <w:rPr>
          <w:rFonts w:cstheme="minorHAnsi"/>
          <w:b/>
          <w:i/>
          <w:sz w:val="24"/>
          <w:szCs w:val="20"/>
          <w:u w:val="single"/>
        </w:rPr>
        <w:t>1.</w:t>
      </w:r>
      <w:r w:rsidR="00BF43DB" w:rsidRPr="00FA3CAE">
        <w:rPr>
          <w:rFonts w:cstheme="minorHAnsi"/>
          <w:b/>
          <w:i/>
          <w:sz w:val="24"/>
          <w:szCs w:val="20"/>
          <w:u w:val="single"/>
        </w:rPr>
        <w:t xml:space="preserve">Práva </w:t>
      </w:r>
      <w:proofErr w:type="spellStart"/>
      <w:r w:rsidR="00BF43DB" w:rsidRPr="00FA3CAE">
        <w:rPr>
          <w:rFonts w:cstheme="minorHAnsi"/>
          <w:b/>
          <w:i/>
          <w:sz w:val="24"/>
          <w:szCs w:val="20"/>
          <w:u w:val="single"/>
        </w:rPr>
        <w:t>dotknutých</w:t>
      </w:r>
      <w:proofErr w:type="spellEnd"/>
      <w:r w:rsidR="00BF43DB" w:rsidRPr="00FA3CAE">
        <w:rPr>
          <w:rFonts w:cstheme="minorHAnsi"/>
          <w:b/>
          <w:i/>
          <w:sz w:val="24"/>
          <w:szCs w:val="20"/>
          <w:u w:val="single"/>
        </w:rPr>
        <w:t xml:space="preserve"> </w:t>
      </w:r>
      <w:proofErr w:type="spellStart"/>
      <w:r w:rsidR="00BF43DB" w:rsidRPr="00FA3CAE">
        <w:rPr>
          <w:rFonts w:cstheme="minorHAnsi"/>
          <w:b/>
          <w:i/>
          <w:sz w:val="24"/>
          <w:szCs w:val="20"/>
          <w:u w:val="single"/>
        </w:rPr>
        <w:t>osôb</w:t>
      </w:r>
      <w:proofErr w:type="spellEnd"/>
    </w:p>
    <w:p w:rsidR="00BF43DB" w:rsidRPr="00FA3CAE" w:rsidRDefault="00BF43DB">
      <w:pPr>
        <w:rPr>
          <w:rFonts w:cstheme="minorHAnsi"/>
          <w:i/>
          <w:sz w:val="24"/>
          <w:szCs w:val="20"/>
        </w:rPr>
      </w:pPr>
      <w:bookmarkStart w:id="0" w:name="_GoBack"/>
      <w:bookmarkEnd w:id="0"/>
    </w:p>
    <w:p w:rsidR="00BF43DB" w:rsidRPr="00FA3CAE" w:rsidRDefault="00BF43DB" w:rsidP="0070513E">
      <w:pPr>
        <w:jc w:val="both"/>
        <w:rPr>
          <w:rFonts w:cstheme="minorHAnsi"/>
          <w:sz w:val="24"/>
          <w:szCs w:val="20"/>
        </w:rPr>
      </w:pPr>
      <w:r w:rsidRPr="00FA3CAE">
        <w:rPr>
          <w:rFonts w:cstheme="minorHAnsi"/>
          <w:sz w:val="24"/>
          <w:szCs w:val="20"/>
        </w:rPr>
        <w:t xml:space="preserve">Bez </w:t>
      </w:r>
      <w:proofErr w:type="spellStart"/>
      <w:r w:rsidRPr="00FA3CAE">
        <w:rPr>
          <w:rFonts w:cstheme="minorHAnsi"/>
          <w:sz w:val="24"/>
          <w:szCs w:val="20"/>
        </w:rPr>
        <w:t>ohľadu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právny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základ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spracúvania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má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dotknutá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právo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: </w:t>
      </w:r>
      <w:proofErr w:type="spellStart"/>
      <w:r w:rsidRPr="00FA3CAE">
        <w:rPr>
          <w:rFonts w:cstheme="minorHAnsi"/>
          <w:sz w:val="24"/>
          <w:szCs w:val="20"/>
        </w:rPr>
        <w:t>prístup</w:t>
      </w:r>
      <w:proofErr w:type="spellEnd"/>
      <w:r w:rsidRPr="00FA3CAE">
        <w:rPr>
          <w:rFonts w:cstheme="minorHAnsi"/>
          <w:sz w:val="24"/>
          <w:szCs w:val="20"/>
        </w:rPr>
        <w:t xml:space="preserve"> k </w:t>
      </w:r>
      <w:proofErr w:type="spellStart"/>
      <w:r w:rsidRPr="00FA3CAE">
        <w:rPr>
          <w:rFonts w:cstheme="minorHAnsi"/>
          <w:sz w:val="24"/>
          <w:szCs w:val="20"/>
        </w:rPr>
        <w:t>osobným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údajom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opravu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vymazanie</w:t>
      </w:r>
      <w:proofErr w:type="spellEnd"/>
      <w:r w:rsidRPr="00FA3CAE">
        <w:rPr>
          <w:rFonts w:cstheme="minorHAnsi"/>
          <w:sz w:val="24"/>
          <w:szCs w:val="20"/>
        </w:rPr>
        <w:t xml:space="preserve"> (</w:t>
      </w:r>
      <w:proofErr w:type="spellStart"/>
      <w:r w:rsidRPr="00FA3CAE">
        <w:rPr>
          <w:rFonts w:cstheme="minorHAnsi"/>
          <w:sz w:val="24"/>
          <w:szCs w:val="20"/>
        </w:rPr>
        <w:t>právo</w:t>
      </w:r>
      <w:proofErr w:type="spellEnd"/>
      <w:r w:rsidRPr="00FA3CAE">
        <w:rPr>
          <w:rFonts w:cstheme="minorHAnsi"/>
          <w:sz w:val="24"/>
          <w:szCs w:val="20"/>
        </w:rPr>
        <w:t xml:space="preserve"> “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zabudnutie</w:t>
      </w:r>
      <w:proofErr w:type="spellEnd"/>
      <w:r w:rsidRPr="00FA3CAE">
        <w:rPr>
          <w:rFonts w:cstheme="minorHAnsi"/>
          <w:sz w:val="24"/>
          <w:szCs w:val="20"/>
        </w:rPr>
        <w:t xml:space="preserve">”),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obmedzenie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spracúvania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prenosnosť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právo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namietať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právo</w:t>
      </w:r>
      <w:proofErr w:type="spellEnd"/>
      <w:r w:rsidRPr="00FA3CAE">
        <w:rPr>
          <w:rFonts w:cstheme="minorHAnsi"/>
          <w:sz w:val="24"/>
          <w:szCs w:val="20"/>
        </w:rPr>
        <w:t xml:space="preserve"> aby </w:t>
      </w:r>
      <w:proofErr w:type="spellStart"/>
      <w:r w:rsidRPr="00FA3CAE">
        <w:rPr>
          <w:rFonts w:cstheme="minorHAnsi"/>
          <w:sz w:val="24"/>
          <w:szCs w:val="20"/>
        </w:rPr>
        <w:t>sa</w:t>
      </w:r>
      <w:proofErr w:type="spellEnd"/>
      <w:r w:rsidR="006E0F7E"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ňu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nevzťahovalo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rozhodnutie</w:t>
      </w:r>
      <w:proofErr w:type="spellEnd"/>
      <w:r w:rsidRPr="00FA3CAE">
        <w:rPr>
          <w:rFonts w:cstheme="minorHAnsi"/>
          <w:sz w:val="24"/>
          <w:szCs w:val="20"/>
        </w:rPr>
        <w:t xml:space="preserve"> 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automatizované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spracúvanie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vrátane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profilovania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obmedzenie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spracúvania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podania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sťažnosti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dozornému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orgánu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ktorým</w:t>
      </w:r>
      <w:proofErr w:type="spellEnd"/>
      <w:r w:rsidRPr="00FA3CAE">
        <w:rPr>
          <w:rFonts w:cstheme="minorHAnsi"/>
          <w:sz w:val="24"/>
          <w:szCs w:val="20"/>
        </w:rPr>
        <w:t xml:space="preserve"> je </w:t>
      </w:r>
      <w:proofErr w:type="spellStart"/>
      <w:r w:rsidRPr="00FA3CAE">
        <w:rPr>
          <w:rFonts w:cstheme="minorHAnsi"/>
          <w:sz w:val="24"/>
          <w:szCs w:val="20"/>
        </w:rPr>
        <w:t>Úrad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ochranu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Slovenskej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republiky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právo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podať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návrh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začatie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konania</w:t>
      </w:r>
      <w:proofErr w:type="spellEnd"/>
      <w:r w:rsidRPr="00FA3CAE">
        <w:rPr>
          <w:rFonts w:cstheme="minorHAnsi"/>
          <w:sz w:val="24"/>
          <w:szCs w:val="20"/>
        </w:rPr>
        <w:t xml:space="preserve"> o </w:t>
      </w:r>
      <w:proofErr w:type="spellStart"/>
      <w:r w:rsidRPr="00FA3CAE">
        <w:rPr>
          <w:rFonts w:cstheme="minorHAnsi"/>
          <w:sz w:val="24"/>
          <w:szCs w:val="20"/>
        </w:rPr>
        <w:t>ochrane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>.</w:t>
      </w:r>
    </w:p>
    <w:p w:rsidR="00BF43DB" w:rsidRPr="00FA3CAE" w:rsidRDefault="00BF43DB">
      <w:pPr>
        <w:rPr>
          <w:rFonts w:cstheme="minorHAnsi"/>
          <w:sz w:val="24"/>
          <w:szCs w:val="20"/>
        </w:rPr>
      </w:pPr>
    </w:p>
    <w:p w:rsidR="00BF43DB" w:rsidRPr="00FA3CAE" w:rsidRDefault="003753F0" w:rsidP="00BF43DB">
      <w:pPr>
        <w:pStyle w:val="Odsekzoznamu"/>
        <w:numPr>
          <w:ilvl w:val="0"/>
          <w:numId w:val="1"/>
        </w:numPr>
        <w:rPr>
          <w:rFonts w:cstheme="minorHAnsi"/>
          <w:sz w:val="24"/>
          <w:szCs w:val="20"/>
        </w:rPr>
      </w:pPr>
      <w:proofErr w:type="spellStart"/>
      <w:r w:rsidRPr="00FA3CAE">
        <w:rPr>
          <w:rFonts w:cstheme="minorHAnsi"/>
          <w:sz w:val="24"/>
          <w:szCs w:val="20"/>
        </w:rPr>
        <w:t>P</w:t>
      </w:r>
      <w:r w:rsidR="00BF43DB" w:rsidRPr="00FA3CAE">
        <w:rPr>
          <w:rFonts w:cstheme="minorHAnsi"/>
          <w:sz w:val="24"/>
          <w:szCs w:val="20"/>
        </w:rPr>
        <w:t>ráva</w:t>
      </w:r>
      <w:proofErr w:type="spellEnd"/>
      <w:r w:rsidR="00BF43DB" w:rsidRPr="00FA3CAE">
        <w:rPr>
          <w:rFonts w:cstheme="minorHAnsi"/>
          <w:sz w:val="24"/>
          <w:szCs w:val="20"/>
        </w:rPr>
        <w:t xml:space="preserve"> </w:t>
      </w:r>
      <w:proofErr w:type="spellStart"/>
      <w:r w:rsidR="00BF43DB" w:rsidRPr="00FA3CAE">
        <w:rPr>
          <w:rFonts w:cstheme="minorHAnsi"/>
          <w:sz w:val="24"/>
          <w:szCs w:val="20"/>
        </w:rPr>
        <w:t>dotknutých</w:t>
      </w:r>
      <w:proofErr w:type="spellEnd"/>
      <w:r w:rsidR="00BF43DB" w:rsidRPr="00FA3CAE">
        <w:rPr>
          <w:rFonts w:cstheme="minorHAnsi"/>
          <w:sz w:val="24"/>
          <w:szCs w:val="20"/>
        </w:rPr>
        <w:t xml:space="preserve"> </w:t>
      </w:r>
      <w:proofErr w:type="spellStart"/>
      <w:r w:rsidR="00BF43DB" w:rsidRPr="00FA3CAE">
        <w:rPr>
          <w:rFonts w:cstheme="minorHAnsi"/>
          <w:sz w:val="24"/>
          <w:szCs w:val="20"/>
        </w:rPr>
        <w:t>osôb</w:t>
      </w:r>
      <w:r w:rsidR="0070513E" w:rsidRPr="00FA3CAE">
        <w:rPr>
          <w:rFonts w:cstheme="minorHAnsi"/>
          <w:sz w:val="24"/>
          <w:szCs w:val="20"/>
        </w:rPr>
        <w:t>,</w:t>
      </w:r>
      <w:r w:rsidRPr="00FA3CAE">
        <w:rPr>
          <w:rFonts w:cstheme="minorHAnsi"/>
          <w:sz w:val="24"/>
          <w:szCs w:val="20"/>
        </w:rPr>
        <w:t>podľa</w:t>
      </w:r>
      <w:proofErr w:type="spellEnd"/>
      <w:r w:rsidRPr="00FA3CAE">
        <w:rPr>
          <w:rFonts w:cstheme="minorHAnsi"/>
          <w:sz w:val="24"/>
          <w:szCs w:val="20"/>
        </w:rPr>
        <w:t xml:space="preserve"> NARIADENIA</w:t>
      </w:r>
    </w:p>
    <w:p w:rsidR="00BF43DB" w:rsidRPr="00FA3CAE" w:rsidRDefault="00BF43DB" w:rsidP="00BF43DB">
      <w:pPr>
        <w:pStyle w:val="Odsekzoznamu"/>
        <w:numPr>
          <w:ilvl w:val="0"/>
          <w:numId w:val="1"/>
        </w:numPr>
        <w:rPr>
          <w:rFonts w:cstheme="minorHAnsi"/>
          <w:sz w:val="24"/>
          <w:szCs w:val="20"/>
        </w:rPr>
      </w:pPr>
      <w:proofErr w:type="spellStart"/>
      <w:r w:rsidRPr="00FA3CAE">
        <w:rPr>
          <w:rFonts w:cstheme="minorHAnsi"/>
          <w:sz w:val="24"/>
          <w:szCs w:val="20"/>
        </w:rPr>
        <w:t>Akým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spôsobom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môže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dotknutá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osoba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uplatniť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svoje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práva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a </w:t>
      </w:r>
      <w:proofErr w:type="spellStart"/>
      <w:r w:rsidR="0070513E" w:rsidRPr="00FA3CAE">
        <w:rPr>
          <w:rFonts w:cstheme="minorHAnsi"/>
          <w:sz w:val="24"/>
          <w:szCs w:val="20"/>
        </w:rPr>
        <w:t>aký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je </w:t>
      </w:r>
      <w:proofErr w:type="spellStart"/>
      <w:r w:rsidR="0070513E" w:rsidRPr="00FA3CAE">
        <w:rPr>
          <w:rFonts w:cstheme="minorHAnsi"/>
          <w:sz w:val="24"/>
          <w:szCs w:val="20"/>
        </w:rPr>
        <w:t>postup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prevádzkovateľa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pri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napľňaní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práv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dotknutej</w:t>
      </w:r>
      <w:proofErr w:type="spellEnd"/>
      <w:r w:rsidR="0070513E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0513E" w:rsidRPr="00FA3CAE">
        <w:rPr>
          <w:rFonts w:cstheme="minorHAnsi"/>
          <w:sz w:val="24"/>
          <w:szCs w:val="20"/>
        </w:rPr>
        <w:t>osoby</w:t>
      </w:r>
      <w:proofErr w:type="spellEnd"/>
      <w:r w:rsidR="0070513E" w:rsidRPr="00FA3CAE">
        <w:rPr>
          <w:rFonts w:cstheme="minorHAnsi"/>
          <w:sz w:val="24"/>
          <w:szCs w:val="20"/>
        </w:rPr>
        <w:t>,</w:t>
      </w:r>
    </w:p>
    <w:p w:rsidR="0070513E" w:rsidRPr="00FA3CAE" w:rsidRDefault="0070513E" w:rsidP="00BF43DB">
      <w:pPr>
        <w:pStyle w:val="Odsekzoznamu"/>
        <w:numPr>
          <w:ilvl w:val="0"/>
          <w:numId w:val="1"/>
        </w:numPr>
        <w:rPr>
          <w:rFonts w:cstheme="minorHAnsi"/>
          <w:sz w:val="24"/>
          <w:szCs w:val="20"/>
        </w:rPr>
      </w:pPr>
      <w:proofErr w:type="spellStart"/>
      <w:r w:rsidRPr="00FA3CAE">
        <w:rPr>
          <w:rFonts w:cstheme="minorHAnsi"/>
          <w:sz w:val="24"/>
          <w:szCs w:val="20"/>
        </w:rPr>
        <w:t>Oznámenie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porušenia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ochrany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>,</w:t>
      </w:r>
    </w:p>
    <w:p w:rsidR="0070513E" w:rsidRPr="00FA3CAE" w:rsidRDefault="0070513E" w:rsidP="00BF43DB">
      <w:pPr>
        <w:pStyle w:val="Odsekzoznamu"/>
        <w:numPr>
          <w:ilvl w:val="0"/>
          <w:numId w:val="1"/>
        </w:numPr>
        <w:rPr>
          <w:rFonts w:cstheme="minorHAnsi"/>
          <w:sz w:val="24"/>
          <w:szCs w:val="20"/>
        </w:rPr>
      </w:pPr>
      <w:proofErr w:type="spellStart"/>
      <w:r w:rsidRPr="00FA3CAE">
        <w:rPr>
          <w:rFonts w:cstheme="minorHAnsi"/>
          <w:sz w:val="24"/>
          <w:szCs w:val="20"/>
        </w:rPr>
        <w:t>Vzor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tlačiva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na</w:t>
      </w:r>
      <w:proofErr w:type="spellEnd"/>
      <w:r w:rsidRPr="00FA3CAE">
        <w:rPr>
          <w:rFonts w:cstheme="minorHAnsi"/>
          <w:sz w:val="24"/>
          <w:szCs w:val="20"/>
        </w:rPr>
        <w:t xml:space="preserve"> “</w:t>
      </w:r>
      <w:proofErr w:type="spellStart"/>
      <w:r w:rsidRPr="00FA3CAE">
        <w:rPr>
          <w:rFonts w:cstheme="minorHAnsi"/>
          <w:sz w:val="24"/>
          <w:szCs w:val="20"/>
        </w:rPr>
        <w:t>Uplatenie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si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práva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dotknutej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osoby</w:t>
      </w:r>
      <w:proofErr w:type="spellEnd"/>
      <w:r w:rsidRPr="00FA3CAE">
        <w:rPr>
          <w:rFonts w:cstheme="minorHAnsi"/>
          <w:sz w:val="24"/>
          <w:szCs w:val="20"/>
        </w:rPr>
        <w:t>”.</w:t>
      </w:r>
    </w:p>
    <w:p w:rsidR="0070513E" w:rsidRPr="00FA3CAE" w:rsidRDefault="0070513E" w:rsidP="0070513E">
      <w:pPr>
        <w:rPr>
          <w:rFonts w:cstheme="minorHAnsi"/>
          <w:sz w:val="24"/>
          <w:szCs w:val="20"/>
        </w:rPr>
      </w:pPr>
    </w:p>
    <w:p w:rsidR="0070513E" w:rsidRPr="00FA3CAE" w:rsidRDefault="00EA192B" w:rsidP="0070513E">
      <w:pPr>
        <w:rPr>
          <w:rFonts w:cstheme="minorHAnsi"/>
          <w:b/>
          <w:i/>
          <w:sz w:val="24"/>
          <w:szCs w:val="20"/>
          <w:u w:val="single"/>
        </w:rPr>
      </w:pPr>
      <w:r w:rsidRPr="00FA3CAE">
        <w:rPr>
          <w:rFonts w:cstheme="minorHAnsi"/>
          <w:b/>
          <w:i/>
          <w:sz w:val="24"/>
          <w:szCs w:val="20"/>
          <w:u w:val="single"/>
        </w:rPr>
        <w:t>2.</w:t>
      </w:r>
      <w:r w:rsidR="0070513E" w:rsidRPr="00FA3CAE">
        <w:rPr>
          <w:rFonts w:cstheme="minorHAnsi"/>
          <w:b/>
          <w:i/>
          <w:sz w:val="24"/>
          <w:szCs w:val="20"/>
          <w:u w:val="single"/>
        </w:rPr>
        <w:t xml:space="preserve">Plnenie </w:t>
      </w:r>
      <w:proofErr w:type="spellStart"/>
      <w:r w:rsidR="0070513E" w:rsidRPr="00FA3CAE">
        <w:rPr>
          <w:rFonts w:cstheme="minorHAnsi"/>
          <w:b/>
          <w:i/>
          <w:sz w:val="24"/>
          <w:szCs w:val="20"/>
          <w:u w:val="single"/>
        </w:rPr>
        <w:t>informačnej</w:t>
      </w:r>
      <w:proofErr w:type="spellEnd"/>
      <w:r w:rsidR="0070513E" w:rsidRPr="00FA3CAE">
        <w:rPr>
          <w:rFonts w:cstheme="minorHAnsi"/>
          <w:b/>
          <w:i/>
          <w:sz w:val="24"/>
          <w:szCs w:val="20"/>
          <w:u w:val="single"/>
        </w:rPr>
        <w:t xml:space="preserve"> </w:t>
      </w:r>
      <w:proofErr w:type="spellStart"/>
      <w:r w:rsidR="0070513E" w:rsidRPr="00FA3CAE">
        <w:rPr>
          <w:rFonts w:cstheme="minorHAnsi"/>
          <w:b/>
          <w:i/>
          <w:sz w:val="24"/>
          <w:szCs w:val="20"/>
          <w:u w:val="single"/>
        </w:rPr>
        <w:t>povinnosti</w:t>
      </w:r>
      <w:proofErr w:type="spellEnd"/>
      <w:r w:rsidR="0070513E" w:rsidRPr="00FA3CAE">
        <w:rPr>
          <w:rFonts w:cstheme="minorHAnsi"/>
          <w:b/>
          <w:i/>
          <w:sz w:val="24"/>
          <w:szCs w:val="20"/>
          <w:u w:val="single"/>
        </w:rPr>
        <w:t xml:space="preserve"> </w:t>
      </w:r>
      <w:proofErr w:type="spellStart"/>
      <w:r w:rsidR="0070513E" w:rsidRPr="00FA3CAE">
        <w:rPr>
          <w:rFonts w:cstheme="minorHAnsi"/>
          <w:b/>
          <w:i/>
          <w:sz w:val="24"/>
          <w:szCs w:val="20"/>
          <w:u w:val="single"/>
        </w:rPr>
        <w:t>voči</w:t>
      </w:r>
      <w:proofErr w:type="spellEnd"/>
      <w:r w:rsidR="0070513E" w:rsidRPr="00FA3CAE">
        <w:rPr>
          <w:rFonts w:cstheme="minorHAnsi"/>
          <w:b/>
          <w:i/>
          <w:sz w:val="24"/>
          <w:szCs w:val="20"/>
          <w:u w:val="single"/>
        </w:rPr>
        <w:t xml:space="preserve"> </w:t>
      </w:r>
      <w:proofErr w:type="spellStart"/>
      <w:r w:rsidR="0070513E" w:rsidRPr="00FA3CAE">
        <w:rPr>
          <w:rFonts w:cstheme="minorHAnsi"/>
          <w:b/>
          <w:i/>
          <w:sz w:val="24"/>
          <w:szCs w:val="20"/>
          <w:u w:val="single"/>
        </w:rPr>
        <w:t>dotknutým</w:t>
      </w:r>
      <w:proofErr w:type="spellEnd"/>
      <w:r w:rsidR="0070513E" w:rsidRPr="00FA3CAE">
        <w:rPr>
          <w:rFonts w:cstheme="minorHAnsi"/>
          <w:b/>
          <w:i/>
          <w:sz w:val="24"/>
          <w:szCs w:val="20"/>
          <w:u w:val="single"/>
        </w:rPr>
        <w:t xml:space="preserve"> </w:t>
      </w:r>
      <w:proofErr w:type="spellStart"/>
      <w:r w:rsidR="0070513E" w:rsidRPr="00FA3CAE">
        <w:rPr>
          <w:rFonts w:cstheme="minorHAnsi"/>
          <w:b/>
          <w:i/>
          <w:sz w:val="24"/>
          <w:szCs w:val="20"/>
          <w:u w:val="single"/>
        </w:rPr>
        <w:t>osobám</w:t>
      </w:r>
      <w:proofErr w:type="spellEnd"/>
    </w:p>
    <w:p w:rsidR="0070513E" w:rsidRPr="00FA3CAE" w:rsidRDefault="0070513E" w:rsidP="0070513E">
      <w:pPr>
        <w:rPr>
          <w:rFonts w:cstheme="minorHAnsi"/>
          <w:b/>
          <w:i/>
          <w:sz w:val="24"/>
          <w:szCs w:val="20"/>
          <w:u w:val="single"/>
        </w:rPr>
      </w:pPr>
    </w:p>
    <w:p w:rsidR="0070513E" w:rsidRPr="00FA3CAE" w:rsidRDefault="0070513E" w:rsidP="0070513E">
      <w:pPr>
        <w:jc w:val="both"/>
        <w:rPr>
          <w:rFonts w:cstheme="minorHAnsi"/>
          <w:sz w:val="24"/>
          <w:szCs w:val="20"/>
        </w:rPr>
      </w:pPr>
      <w:proofErr w:type="spellStart"/>
      <w:r w:rsidRPr="00FA3CAE">
        <w:rPr>
          <w:rFonts w:cstheme="minorHAnsi"/>
          <w:sz w:val="24"/>
          <w:szCs w:val="20"/>
        </w:rPr>
        <w:t>Zásady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="007176FF" w:rsidRPr="00FA3CAE">
        <w:rPr>
          <w:rFonts w:cstheme="minorHAnsi"/>
          <w:sz w:val="24"/>
          <w:szCs w:val="20"/>
        </w:rPr>
        <w:t>spracúvania</w:t>
      </w:r>
      <w:proofErr w:type="spellEnd"/>
      <w:r w:rsidR="007176FF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176FF" w:rsidRPr="00FA3CAE">
        <w:rPr>
          <w:rFonts w:cstheme="minorHAnsi"/>
          <w:sz w:val="24"/>
          <w:szCs w:val="20"/>
        </w:rPr>
        <w:t>osobných</w:t>
      </w:r>
      <w:proofErr w:type="spellEnd"/>
      <w:r w:rsidR="007176FF" w:rsidRPr="00FA3CAE">
        <w:rPr>
          <w:rFonts w:cstheme="minorHAnsi"/>
          <w:sz w:val="24"/>
          <w:szCs w:val="20"/>
        </w:rPr>
        <w:t xml:space="preserve"> </w:t>
      </w:r>
      <w:proofErr w:type="spellStart"/>
      <w:r w:rsidR="007176FF" w:rsidRPr="00FA3CAE">
        <w:rPr>
          <w:rFonts w:cstheme="minorHAnsi"/>
          <w:sz w:val="24"/>
          <w:szCs w:val="20"/>
        </w:rPr>
        <w:t>údajov</w:t>
      </w:r>
      <w:proofErr w:type="spellEnd"/>
      <w:r w:rsidR="007176FF"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sprav</w:t>
      </w:r>
      <w:r w:rsidR="00716986" w:rsidRPr="00FA3CAE">
        <w:rPr>
          <w:rFonts w:cstheme="minorHAnsi"/>
          <w:sz w:val="24"/>
          <w:szCs w:val="20"/>
        </w:rPr>
        <w:t>o</w:t>
      </w:r>
      <w:r w:rsidRPr="00FA3CAE">
        <w:rPr>
          <w:rFonts w:cstheme="minorHAnsi"/>
          <w:sz w:val="24"/>
          <w:szCs w:val="20"/>
        </w:rPr>
        <w:t>dl</w:t>
      </w:r>
      <w:r w:rsidR="00716986" w:rsidRPr="00FA3CAE">
        <w:rPr>
          <w:rFonts w:cstheme="minorHAnsi"/>
          <w:sz w:val="24"/>
          <w:szCs w:val="20"/>
        </w:rPr>
        <w:t>ivo</w:t>
      </w:r>
      <w:proofErr w:type="spellEnd"/>
      <w:r w:rsidRPr="00FA3CAE">
        <w:rPr>
          <w:rFonts w:cstheme="minorHAnsi"/>
          <w:sz w:val="24"/>
          <w:szCs w:val="20"/>
        </w:rPr>
        <w:t xml:space="preserve"> a </w:t>
      </w:r>
      <w:proofErr w:type="spellStart"/>
      <w:r w:rsidRPr="00FA3CAE">
        <w:rPr>
          <w:rFonts w:cstheme="minorHAnsi"/>
          <w:sz w:val="24"/>
          <w:szCs w:val="20"/>
        </w:rPr>
        <w:t>transparentne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si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vyžadujú</w:t>
      </w:r>
      <w:proofErr w:type="spellEnd"/>
      <w:r w:rsidRPr="00FA3CAE">
        <w:rPr>
          <w:rFonts w:cstheme="minorHAnsi"/>
          <w:sz w:val="24"/>
          <w:szCs w:val="20"/>
        </w:rPr>
        <w:t xml:space="preserve">, aby </w:t>
      </w:r>
      <w:proofErr w:type="spellStart"/>
      <w:r w:rsidRPr="00FA3CAE">
        <w:rPr>
          <w:rFonts w:cstheme="minorHAnsi"/>
          <w:sz w:val="24"/>
          <w:szCs w:val="20"/>
        </w:rPr>
        <w:t>dotknutá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osoba</w:t>
      </w:r>
      <w:proofErr w:type="spellEnd"/>
      <w:r w:rsidRPr="00FA3CAE">
        <w:rPr>
          <w:rFonts w:cstheme="minorHAnsi"/>
          <w:sz w:val="24"/>
          <w:szCs w:val="20"/>
        </w:rPr>
        <w:t xml:space="preserve"> bola </w:t>
      </w:r>
      <w:proofErr w:type="spellStart"/>
      <w:r w:rsidRPr="00FA3CAE">
        <w:rPr>
          <w:rFonts w:cstheme="minorHAnsi"/>
          <w:sz w:val="24"/>
          <w:szCs w:val="20"/>
        </w:rPr>
        <w:t>informovaná</w:t>
      </w:r>
      <w:proofErr w:type="spellEnd"/>
      <w:r w:rsidRPr="00FA3CAE">
        <w:rPr>
          <w:rFonts w:cstheme="minorHAnsi"/>
          <w:sz w:val="24"/>
          <w:szCs w:val="20"/>
        </w:rPr>
        <w:t xml:space="preserve"> o </w:t>
      </w:r>
      <w:proofErr w:type="spellStart"/>
      <w:r w:rsidRPr="00FA3CAE">
        <w:rPr>
          <w:rFonts w:cstheme="minorHAnsi"/>
          <w:sz w:val="24"/>
          <w:szCs w:val="20"/>
        </w:rPr>
        <w:t>existencií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spracovateľských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operáci</w:t>
      </w:r>
      <w:r w:rsidR="007176FF" w:rsidRPr="00FA3CAE">
        <w:rPr>
          <w:rFonts w:cstheme="minorHAnsi"/>
          <w:sz w:val="24"/>
          <w:szCs w:val="20"/>
        </w:rPr>
        <w:t>í</w:t>
      </w:r>
      <w:proofErr w:type="spellEnd"/>
      <w:r w:rsidRPr="00FA3CAE">
        <w:rPr>
          <w:rFonts w:cstheme="minorHAnsi"/>
          <w:sz w:val="24"/>
          <w:szCs w:val="20"/>
        </w:rPr>
        <w:t xml:space="preserve">, a o </w:t>
      </w:r>
      <w:proofErr w:type="spellStart"/>
      <w:r w:rsidRPr="00FA3CAE">
        <w:rPr>
          <w:rFonts w:cstheme="minorHAnsi"/>
          <w:sz w:val="24"/>
          <w:szCs w:val="20"/>
        </w:rPr>
        <w:t>účeloch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spracúvania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>.</w:t>
      </w:r>
    </w:p>
    <w:p w:rsidR="0070513E" w:rsidRPr="00FA3CAE" w:rsidRDefault="00E35440" w:rsidP="0070513E">
      <w:pPr>
        <w:jc w:val="both"/>
        <w:rPr>
          <w:rFonts w:cstheme="minorHAnsi"/>
          <w:sz w:val="24"/>
          <w:szCs w:val="20"/>
        </w:rPr>
      </w:pPr>
      <w:proofErr w:type="spellStart"/>
      <w:r w:rsidRPr="00FA3CAE">
        <w:rPr>
          <w:rFonts w:cstheme="minorHAnsi"/>
          <w:sz w:val="24"/>
          <w:szCs w:val="20"/>
        </w:rPr>
        <w:t>Informácie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súvisiace</w:t>
      </w:r>
      <w:proofErr w:type="spellEnd"/>
      <w:r w:rsidRPr="00FA3CAE">
        <w:rPr>
          <w:rFonts w:cstheme="minorHAnsi"/>
          <w:sz w:val="24"/>
          <w:szCs w:val="20"/>
        </w:rPr>
        <w:t xml:space="preserve"> so </w:t>
      </w:r>
      <w:proofErr w:type="spellStart"/>
      <w:r w:rsidRPr="00FA3CAE">
        <w:rPr>
          <w:rFonts w:cstheme="minorHAnsi"/>
          <w:sz w:val="24"/>
          <w:szCs w:val="20"/>
        </w:rPr>
        <w:t>spracúvaním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týkajúcich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dotknutej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spoločnosť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r w:rsidR="00473685" w:rsidRPr="00FA3CAE">
        <w:rPr>
          <w:rFonts w:cstheme="minorHAnsi"/>
          <w:b/>
          <w:sz w:val="24"/>
          <w:szCs w:val="20"/>
        </w:rPr>
        <w:t>“NAMEX”</w:t>
      </w:r>
      <w:r w:rsidRPr="00FA3CAE">
        <w:rPr>
          <w:rFonts w:cstheme="minorHAnsi"/>
          <w:b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poskytuje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dotknutej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osobe</w:t>
      </w:r>
      <w:proofErr w:type="spellEnd"/>
      <w:r w:rsidRPr="00FA3CAE">
        <w:rPr>
          <w:rFonts w:cstheme="minorHAnsi"/>
          <w:sz w:val="24"/>
          <w:szCs w:val="20"/>
        </w:rPr>
        <w:t xml:space="preserve"> v </w:t>
      </w:r>
      <w:proofErr w:type="spellStart"/>
      <w:r w:rsidRPr="00FA3CAE">
        <w:rPr>
          <w:rFonts w:cstheme="minorHAnsi"/>
          <w:sz w:val="24"/>
          <w:szCs w:val="20"/>
        </w:rPr>
        <w:t>čase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získavania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od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d</w:t>
      </w:r>
      <w:r w:rsidR="007176FF" w:rsidRPr="00FA3CAE">
        <w:rPr>
          <w:rFonts w:cstheme="minorHAnsi"/>
          <w:sz w:val="24"/>
          <w:szCs w:val="20"/>
        </w:rPr>
        <w:t>o</w:t>
      </w:r>
      <w:r w:rsidRPr="00FA3CAE">
        <w:rPr>
          <w:rFonts w:cstheme="minorHAnsi"/>
          <w:sz w:val="24"/>
          <w:szCs w:val="20"/>
        </w:rPr>
        <w:t>tknutej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osoby</w:t>
      </w:r>
      <w:proofErr w:type="spellEnd"/>
      <w:r w:rsidRPr="00FA3CAE">
        <w:rPr>
          <w:rFonts w:cstheme="minorHAnsi"/>
          <w:sz w:val="24"/>
          <w:szCs w:val="20"/>
        </w:rPr>
        <w:t xml:space="preserve">, </w:t>
      </w:r>
      <w:proofErr w:type="spellStart"/>
      <w:r w:rsidRPr="00FA3CAE">
        <w:rPr>
          <w:rFonts w:cstheme="minorHAnsi"/>
          <w:sz w:val="24"/>
          <w:szCs w:val="20"/>
        </w:rPr>
        <w:t>alebo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ak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sa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osobné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získali</w:t>
      </w:r>
      <w:proofErr w:type="spellEnd"/>
      <w:r w:rsidRPr="00FA3CAE">
        <w:rPr>
          <w:rFonts w:cstheme="minorHAnsi"/>
          <w:sz w:val="24"/>
          <w:szCs w:val="20"/>
        </w:rPr>
        <w:t xml:space="preserve"> z </w:t>
      </w:r>
      <w:proofErr w:type="spellStart"/>
      <w:r w:rsidRPr="00FA3CAE">
        <w:rPr>
          <w:rFonts w:cstheme="minorHAnsi"/>
          <w:sz w:val="24"/>
          <w:szCs w:val="20"/>
        </w:rPr>
        <w:t>iného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zdroja</w:t>
      </w:r>
      <w:proofErr w:type="spellEnd"/>
      <w:r w:rsidRPr="00FA3CAE">
        <w:rPr>
          <w:rFonts w:cstheme="minorHAnsi"/>
          <w:sz w:val="24"/>
          <w:szCs w:val="20"/>
        </w:rPr>
        <w:t xml:space="preserve">, v </w:t>
      </w:r>
      <w:proofErr w:type="spellStart"/>
      <w:r w:rsidRPr="00FA3CAE">
        <w:rPr>
          <w:rFonts w:cstheme="minorHAnsi"/>
          <w:sz w:val="24"/>
          <w:szCs w:val="20"/>
        </w:rPr>
        <w:t>primeranej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lehote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po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získaní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 xml:space="preserve"> v </w:t>
      </w:r>
      <w:proofErr w:type="spellStart"/>
      <w:r w:rsidRPr="00FA3CAE">
        <w:rPr>
          <w:rFonts w:cstheme="minorHAnsi"/>
          <w:sz w:val="24"/>
          <w:szCs w:val="20"/>
        </w:rPr>
        <w:t>súlade</w:t>
      </w:r>
      <w:proofErr w:type="spellEnd"/>
      <w:r w:rsidRPr="00FA3CAE">
        <w:rPr>
          <w:rFonts w:cstheme="minorHAnsi"/>
          <w:sz w:val="24"/>
          <w:szCs w:val="20"/>
        </w:rPr>
        <w:t xml:space="preserve"> s </w:t>
      </w:r>
      <w:proofErr w:type="spellStart"/>
      <w:r w:rsidRPr="00FA3CAE">
        <w:rPr>
          <w:rFonts w:cstheme="minorHAnsi"/>
          <w:sz w:val="24"/>
          <w:szCs w:val="20"/>
        </w:rPr>
        <w:t>Nariadením</w:t>
      </w:r>
      <w:proofErr w:type="spellEnd"/>
      <w:r w:rsidRPr="00FA3CAE">
        <w:rPr>
          <w:rFonts w:cstheme="minorHAnsi"/>
          <w:sz w:val="24"/>
          <w:szCs w:val="20"/>
        </w:rPr>
        <w:t xml:space="preserve"> a </w:t>
      </w:r>
      <w:proofErr w:type="spellStart"/>
      <w:r w:rsidRPr="00FA3CAE">
        <w:rPr>
          <w:rFonts w:cstheme="minorHAnsi"/>
          <w:sz w:val="24"/>
          <w:szCs w:val="20"/>
        </w:rPr>
        <w:t>Zákonom</w:t>
      </w:r>
      <w:proofErr w:type="spellEnd"/>
      <w:r w:rsidRPr="00FA3CAE">
        <w:rPr>
          <w:rFonts w:cstheme="minorHAnsi"/>
          <w:sz w:val="24"/>
          <w:szCs w:val="20"/>
        </w:rPr>
        <w:t xml:space="preserve"> o </w:t>
      </w:r>
      <w:proofErr w:type="spellStart"/>
      <w:r w:rsidRPr="00FA3CAE">
        <w:rPr>
          <w:rFonts w:cstheme="minorHAnsi"/>
          <w:sz w:val="24"/>
          <w:szCs w:val="20"/>
        </w:rPr>
        <w:t>ochrane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osobných</w:t>
      </w:r>
      <w:proofErr w:type="spellEnd"/>
      <w:r w:rsidRPr="00FA3CAE">
        <w:rPr>
          <w:rFonts w:cstheme="minorHAnsi"/>
          <w:sz w:val="24"/>
          <w:szCs w:val="20"/>
        </w:rPr>
        <w:t xml:space="preserve"> </w:t>
      </w:r>
      <w:proofErr w:type="spellStart"/>
      <w:r w:rsidRPr="00FA3CAE">
        <w:rPr>
          <w:rFonts w:cstheme="minorHAnsi"/>
          <w:sz w:val="24"/>
          <w:szCs w:val="20"/>
        </w:rPr>
        <w:t>údajov</w:t>
      </w:r>
      <w:proofErr w:type="spellEnd"/>
      <w:r w:rsidRPr="00FA3CAE">
        <w:rPr>
          <w:rFonts w:cstheme="minorHAnsi"/>
          <w:sz w:val="24"/>
          <w:szCs w:val="20"/>
        </w:rPr>
        <w:t>.</w:t>
      </w:r>
    </w:p>
    <w:sectPr w:rsidR="0070513E" w:rsidRPr="00FA3CAE" w:rsidSect="00D56F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BD7"/>
    <w:multiLevelType w:val="hybridMultilevel"/>
    <w:tmpl w:val="A27C1F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F6"/>
    <w:rsid w:val="003753F0"/>
    <w:rsid w:val="004265DF"/>
    <w:rsid w:val="00473685"/>
    <w:rsid w:val="006E0F7E"/>
    <w:rsid w:val="006F606E"/>
    <w:rsid w:val="0070513E"/>
    <w:rsid w:val="00716986"/>
    <w:rsid w:val="007176FF"/>
    <w:rsid w:val="00BF43DB"/>
    <w:rsid w:val="00D36FF6"/>
    <w:rsid w:val="00D45F8A"/>
    <w:rsid w:val="00D56FEB"/>
    <w:rsid w:val="00E35440"/>
    <w:rsid w:val="00EA192B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6B94-1F2D-4782-B571-FDDA71A5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F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Ing.Ernest Meszaros</dc:creator>
  <cp:lastModifiedBy>RPAM</cp:lastModifiedBy>
  <cp:revision>2</cp:revision>
  <dcterms:created xsi:type="dcterms:W3CDTF">2023-10-10T12:28:00Z</dcterms:created>
  <dcterms:modified xsi:type="dcterms:W3CDTF">2023-10-10T12:28:00Z</dcterms:modified>
</cp:coreProperties>
</file>